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75A" w:rsidRDefault="00373C4B" w:rsidP="00373C4B">
      <w:pPr>
        <w:jc w:val="center"/>
        <w:rPr>
          <w:rFonts w:hint="cs"/>
          <w:b/>
          <w:bCs/>
          <w:sz w:val="28"/>
          <w:szCs w:val="28"/>
          <w:rtl/>
        </w:rPr>
      </w:pPr>
      <w:r w:rsidRPr="00373C4B">
        <w:rPr>
          <w:rFonts w:hint="cs"/>
          <w:b/>
          <w:bCs/>
          <w:sz w:val="28"/>
          <w:szCs w:val="28"/>
          <w:rtl/>
        </w:rPr>
        <w:t>کتابخانه مرکز اطلاع رسانی بیمارستان قدس</w:t>
      </w:r>
    </w:p>
    <w:p w:rsidR="00373C4B" w:rsidRDefault="00373C4B" w:rsidP="00373C4B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گزارش هزینه کرد کتابخانه و مرکز اطلاع رسانی بیمارستان قدس در سال 1402</w:t>
      </w:r>
    </w:p>
    <w:p w:rsidR="00373C4B" w:rsidRPr="00373C4B" w:rsidRDefault="00373C4B" w:rsidP="00373C4B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.خرید 47 نسخه کتاب فارسی   75200000</w:t>
      </w:r>
      <w:r w:rsidR="00A02F70">
        <w:rPr>
          <w:rFonts w:hint="cs"/>
          <w:b/>
          <w:bCs/>
          <w:sz w:val="28"/>
          <w:szCs w:val="28"/>
          <w:rtl/>
        </w:rPr>
        <w:t xml:space="preserve"> هزار ریال</w:t>
      </w:r>
      <w:bookmarkStart w:id="0" w:name="_GoBack"/>
      <w:bookmarkEnd w:id="0"/>
    </w:p>
    <w:sectPr w:rsidR="00373C4B" w:rsidRPr="00373C4B" w:rsidSect="00585B7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4B"/>
    <w:rsid w:val="0013675A"/>
    <w:rsid w:val="00373C4B"/>
    <w:rsid w:val="00585B79"/>
    <w:rsid w:val="00A0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فرشاد مرادی</dc:creator>
  <cp:lastModifiedBy>فرشاد مرادی</cp:lastModifiedBy>
  <cp:revision>1</cp:revision>
  <dcterms:created xsi:type="dcterms:W3CDTF">2024-04-09T16:28:00Z</dcterms:created>
  <dcterms:modified xsi:type="dcterms:W3CDTF">2024-04-09T16:39:00Z</dcterms:modified>
</cp:coreProperties>
</file>